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0F" w:rsidRDefault="00AA630F" w:rsidP="00AA630F">
      <w:pPr>
        <w:rPr>
          <w:lang w:val="sl-SI"/>
        </w:rPr>
      </w:pPr>
      <w:r>
        <w:rPr>
          <w:lang w:val="sl-SI"/>
        </w:rPr>
        <w:t>Zatvoreni mješoviti investicioni fond                                                           PRIJEDLOG</w:t>
      </w:r>
    </w:p>
    <w:p w:rsidR="00AA630F" w:rsidRDefault="00AA630F" w:rsidP="00AA630F">
      <w:pPr>
        <w:rPr>
          <w:sz w:val="22"/>
          <w:szCs w:val="22"/>
          <w:lang w:val="sr-Latn-BA"/>
        </w:rPr>
      </w:pPr>
      <w:r>
        <w:rPr>
          <w:lang w:val="sl-SI"/>
        </w:rPr>
        <w:t xml:space="preserve">sa javnom ponudom </w:t>
      </w:r>
      <w:r>
        <w:rPr>
          <w:sz w:val="22"/>
          <w:szCs w:val="22"/>
          <w:lang w:val="sr-Latn-BA"/>
        </w:rPr>
        <w:t>„Invest nova fond“</w:t>
      </w:r>
    </w:p>
    <w:p w:rsidR="00AA630F" w:rsidRDefault="00AA630F" w:rsidP="00AA630F">
      <w:pPr>
        <w:rPr>
          <w:lang w:val="sl-SI"/>
        </w:rPr>
      </w:pPr>
      <w:r>
        <w:rPr>
          <w:sz w:val="22"/>
          <w:szCs w:val="22"/>
          <w:lang w:val="sr-Latn-BA"/>
        </w:rPr>
        <w:t xml:space="preserve"> a.d. Bijeljina u likvidaciji</w:t>
      </w:r>
    </w:p>
    <w:p w:rsidR="00AA630F" w:rsidRDefault="00AA630F" w:rsidP="00AA630F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Broj: SK-</w:t>
      </w:r>
      <w:r w:rsidR="00970354">
        <w:rPr>
          <w:sz w:val="22"/>
          <w:szCs w:val="22"/>
          <w:lang w:val="sr-Latn-BA"/>
        </w:rPr>
        <w:t>I</w:t>
      </w:r>
      <w:r w:rsidR="00C934C0">
        <w:rPr>
          <w:sz w:val="22"/>
          <w:szCs w:val="22"/>
          <w:lang w:val="sr-Latn-BA"/>
        </w:rPr>
        <w:t>V</w:t>
      </w:r>
      <w:r w:rsidR="00E96544">
        <w:rPr>
          <w:sz w:val="22"/>
          <w:szCs w:val="22"/>
          <w:lang w:val="sr-Latn-BA"/>
        </w:rPr>
        <w:t>-00/2019</w:t>
      </w:r>
    </w:p>
    <w:p w:rsidR="00AA630F" w:rsidRDefault="00C934C0" w:rsidP="00AA630F">
      <w:pPr>
        <w:jc w:val="both"/>
        <w:rPr>
          <w:sz w:val="22"/>
          <w:szCs w:val="22"/>
          <w:lang w:val="sr-Latn-BA"/>
        </w:rPr>
      </w:pPr>
      <w:r>
        <w:rPr>
          <w:sz w:val="22"/>
          <w:szCs w:val="22"/>
          <w:lang w:val="sr-Latn-BA"/>
        </w:rPr>
        <w:t>Bijeljina, 28.06</w:t>
      </w:r>
      <w:r w:rsidR="00E96544">
        <w:rPr>
          <w:sz w:val="22"/>
          <w:szCs w:val="22"/>
          <w:lang w:val="sr-Latn-BA"/>
        </w:rPr>
        <w:t>.2019</w:t>
      </w:r>
      <w:r w:rsidR="00AA630F">
        <w:rPr>
          <w:sz w:val="22"/>
          <w:szCs w:val="22"/>
          <w:lang w:val="sr-Latn-BA"/>
        </w:rPr>
        <w:t>. godine</w:t>
      </w:r>
    </w:p>
    <w:p w:rsidR="00AA630F" w:rsidRDefault="00AA630F" w:rsidP="00AA630F">
      <w:pPr>
        <w:jc w:val="both"/>
        <w:rPr>
          <w:lang w:val="sr-Latn-BA"/>
        </w:rPr>
      </w:pPr>
    </w:p>
    <w:p w:rsidR="00AA630F" w:rsidRDefault="00AA630F" w:rsidP="00AA630F">
      <w:pPr>
        <w:jc w:val="both"/>
        <w:rPr>
          <w:lang w:val="sr-Latn-BA"/>
        </w:rPr>
      </w:pPr>
      <w:r>
        <w:rPr>
          <w:lang w:val="sr-Latn-BA"/>
        </w:rPr>
        <w:t>Na osnovu člana 29. Statuta Zatvorenog mješovitog investicionog fonda sa javnom ponudom  „Invest nova fond“ a.d. Bijeljina u likvidaciji, Skupština akcion</w:t>
      </w:r>
      <w:r w:rsidR="0080399A">
        <w:rPr>
          <w:lang w:val="sr-Latn-BA"/>
        </w:rPr>
        <w:t>a</w:t>
      </w:r>
      <w:r w:rsidR="00C934C0">
        <w:rPr>
          <w:lang w:val="sr-Latn-BA"/>
        </w:rPr>
        <w:t>ra na sjednici održanoj dana 28.06</w:t>
      </w:r>
      <w:r w:rsidR="0080399A">
        <w:rPr>
          <w:lang w:val="sr-Latn-BA"/>
        </w:rPr>
        <w:t>.2019</w:t>
      </w:r>
      <w:r>
        <w:rPr>
          <w:lang w:val="sr-Latn-BA"/>
        </w:rPr>
        <w:t>. godine, donosi</w:t>
      </w:r>
    </w:p>
    <w:p w:rsidR="00295D3F" w:rsidRDefault="00295D3F" w:rsidP="00295D3F"/>
    <w:p w:rsidR="00295D3F" w:rsidRPr="007D5E21" w:rsidRDefault="00295D3F" w:rsidP="00295D3F">
      <w:pPr>
        <w:jc w:val="center"/>
        <w:rPr>
          <w:bCs/>
        </w:rPr>
      </w:pPr>
      <w:r w:rsidRPr="007D5E21">
        <w:rPr>
          <w:bCs/>
        </w:rPr>
        <w:t>ODLUKU</w:t>
      </w:r>
    </w:p>
    <w:p w:rsidR="00295D3F" w:rsidRDefault="00295D3F" w:rsidP="00295D3F">
      <w:pPr>
        <w:jc w:val="center"/>
        <w:rPr>
          <w:sz w:val="22"/>
          <w:szCs w:val="22"/>
        </w:rPr>
      </w:pPr>
      <w:r w:rsidRPr="007D5E21">
        <w:t xml:space="preserve">o </w:t>
      </w:r>
      <w:r w:rsidRPr="005F4AB6">
        <w:rPr>
          <w:sz w:val="22"/>
          <w:szCs w:val="22"/>
        </w:rPr>
        <w:t>usvajanj</w:t>
      </w:r>
      <w:r>
        <w:rPr>
          <w:sz w:val="22"/>
          <w:szCs w:val="22"/>
        </w:rPr>
        <w:t>u</w:t>
      </w:r>
      <w:r w:rsidRPr="005F4AB6">
        <w:rPr>
          <w:sz w:val="22"/>
          <w:szCs w:val="22"/>
        </w:rPr>
        <w:t xml:space="preserve"> zapisnika s prethodne sjednice skupštine akcionara Fonda</w:t>
      </w:r>
    </w:p>
    <w:p w:rsidR="00295D3F" w:rsidRPr="007D5E21" w:rsidRDefault="00295D3F" w:rsidP="00295D3F">
      <w:pPr>
        <w:jc w:val="center"/>
      </w:pPr>
    </w:p>
    <w:p w:rsidR="00295D3F" w:rsidRPr="00791DBB" w:rsidRDefault="00295D3F" w:rsidP="00295D3F">
      <w:pPr>
        <w:jc w:val="center"/>
      </w:pPr>
      <w:r w:rsidRPr="00791DBB">
        <w:t>Član 1.</w:t>
      </w:r>
    </w:p>
    <w:p w:rsidR="00295D3F" w:rsidRDefault="00295D3F" w:rsidP="00295D3F">
      <w:pPr>
        <w:jc w:val="both"/>
      </w:pPr>
      <w:r w:rsidRPr="00791DBB">
        <w:t>Usvaja se Zapisn</w:t>
      </w:r>
      <w:r>
        <w:t>ik sa prethodne</w:t>
      </w:r>
      <w:r w:rsidRPr="00791DBB">
        <w:t xml:space="preserve"> </w:t>
      </w:r>
      <w:r>
        <w:t xml:space="preserve">sjednice </w:t>
      </w:r>
      <w:r w:rsidRPr="00791DBB">
        <w:t xml:space="preserve">Skupštine akcionara </w:t>
      </w:r>
      <w:r>
        <w:t>Fonda</w:t>
      </w:r>
      <w:r w:rsidR="004826BF">
        <w:t>,</w:t>
      </w:r>
      <w:r w:rsidRPr="00791DBB">
        <w:t xml:space="preserve"> </w:t>
      </w:r>
      <w:r>
        <w:t xml:space="preserve">održane dana </w:t>
      </w:r>
      <w:r w:rsidR="00C934C0">
        <w:t>08.05</w:t>
      </w:r>
      <w:r w:rsidR="0080399A">
        <w:t>.2019</w:t>
      </w:r>
      <w:r w:rsidR="00870ABB">
        <w:t>.</w:t>
      </w:r>
      <w:r w:rsidR="0054400E" w:rsidRPr="00B9251B">
        <w:t xml:space="preserve"> godine</w:t>
      </w:r>
      <w:r w:rsidRPr="00B9251B">
        <w:t>.</w:t>
      </w:r>
    </w:p>
    <w:p w:rsidR="00295D3F" w:rsidRPr="00791DBB" w:rsidRDefault="00295D3F" w:rsidP="00295D3F"/>
    <w:p w:rsidR="00295D3F" w:rsidRPr="00791DBB" w:rsidRDefault="00295D3F" w:rsidP="00295D3F">
      <w:pPr>
        <w:jc w:val="center"/>
      </w:pPr>
      <w:r w:rsidRPr="00791DBB">
        <w:t>Član 2.</w:t>
      </w:r>
    </w:p>
    <w:p w:rsidR="00295D3F" w:rsidRDefault="00295D3F" w:rsidP="00295D3F">
      <w:r w:rsidRPr="00791DBB">
        <w:t>Zapisnik iz prethodnog člana sastavni je dio ove odluke.</w:t>
      </w:r>
    </w:p>
    <w:p w:rsidR="00295D3F" w:rsidRPr="00791DBB" w:rsidRDefault="00295D3F" w:rsidP="00295D3F"/>
    <w:p w:rsidR="00295D3F" w:rsidRPr="00791DBB" w:rsidRDefault="00295D3F" w:rsidP="00295D3F">
      <w:pPr>
        <w:jc w:val="center"/>
      </w:pPr>
      <w:r w:rsidRPr="00791DBB">
        <w:t>Član 3.</w:t>
      </w:r>
    </w:p>
    <w:p w:rsidR="00295D3F" w:rsidRDefault="00295D3F" w:rsidP="00295D3F">
      <w:r w:rsidRPr="00791DBB">
        <w:t>Ova odluka stupa na snagu danom donošenja.</w:t>
      </w:r>
    </w:p>
    <w:p w:rsidR="00295D3F" w:rsidRDefault="00295D3F" w:rsidP="00295D3F"/>
    <w:p w:rsidR="00295D3F" w:rsidRDefault="00295D3F" w:rsidP="00295D3F"/>
    <w:p w:rsidR="00295D3F" w:rsidRDefault="00295D3F" w:rsidP="00295D3F">
      <w:r>
        <w:t>Dostavlja se:</w:t>
      </w:r>
    </w:p>
    <w:p w:rsidR="00295D3F" w:rsidRDefault="00295D3F" w:rsidP="00295D3F">
      <w:pPr>
        <w:numPr>
          <w:ilvl w:val="0"/>
          <w:numId w:val="1"/>
        </w:numPr>
      </w:pPr>
      <w:r>
        <w:t>Komisiji za hartije od vrijednosti R</w:t>
      </w:r>
      <w:r w:rsidR="004826BF">
        <w:t>epublike Srpske</w:t>
      </w:r>
    </w:p>
    <w:p w:rsidR="00295D3F" w:rsidRDefault="005431AD" w:rsidP="00295D3F">
      <w:pPr>
        <w:numPr>
          <w:ilvl w:val="0"/>
          <w:numId w:val="1"/>
        </w:numPr>
      </w:pPr>
      <w:r>
        <w:t>A/A</w:t>
      </w:r>
      <w:r w:rsidR="00295D3F">
        <w:t>.</w:t>
      </w:r>
    </w:p>
    <w:p w:rsidR="00295D3F" w:rsidRDefault="00295D3F" w:rsidP="00295D3F"/>
    <w:p w:rsidR="00295D3F" w:rsidRDefault="00295D3F" w:rsidP="00295D3F"/>
    <w:p w:rsidR="00295D3F" w:rsidRDefault="00295D3F" w:rsidP="00295D3F"/>
    <w:p w:rsidR="00295D3F" w:rsidRDefault="00295D3F" w:rsidP="00295D3F"/>
    <w:p w:rsidR="00295D3F" w:rsidRPr="00791DBB" w:rsidRDefault="00295D3F" w:rsidP="00295D3F"/>
    <w:p w:rsidR="00295D3F" w:rsidRDefault="00295D3F" w:rsidP="00295D3F">
      <w:pPr>
        <w:jc w:val="right"/>
      </w:pPr>
      <w:r>
        <w:t>PREDSJEDNIK SKUPŠTINE</w:t>
      </w:r>
    </w:p>
    <w:p w:rsidR="004826BF" w:rsidRDefault="004826BF" w:rsidP="004826BF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FONDA</w:t>
      </w:r>
    </w:p>
    <w:p w:rsidR="00295D3F" w:rsidRDefault="00295D3F" w:rsidP="00295D3F"/>
    <w:p w:rsidR="00295D3F" w:rsidRDefault="00295D3F" w:rsidP="00295D3F"/>
    <w:p w:rsidR="00295D3F" w:rsidRDefault="00295D3F" w:rsidP="00295D3F"/>
    <w:p w:rsidR="00295D3F" w:rsidRDefault="00295D3F" w:rsidP="00295D3F"/>
    <w:p w:rsidR="00295D3F" w:rsidRDefault="00295D3F" w:rsidP="00295D3F"/>
    <w:p w:rsidR="00AF7473" w:rsidRDefault="00AF7473"/>
    <w:sectPr w:rsidR="00AF7473" w:rsidSect="009D6C84">
      <w:pgSz w:w="12240" w:h="15840" w:code="1"/>
      <w:pgMar w:top="2160" w:right="1440" w:bottom="144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D1C87"/>
    <w:multiLevelType w:val="hybridMultilevel"/>
    <w:tmpl w:val="D486D932"/>
    <w:lvl w:ilvl="0" w:tplc="F416AA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95D3F"/>
    <w:rsid w:val="000376DA"/>
    <w:rsid w:val="000C52D6"/>
    <w:rsid w:val="000E722D"/>
    <w:rsid w:val="00172C66"/>
    <w:rsid w:val="001A5A59"/>
    <w:rsid w:val="002371E5"/>
    <w:rsid w:val="00277F34"/>
    <w:rsid w:val="00287FC6"/>
    <w:rsid w:val="00295D3F"/>
    <w:rsid w:val="0045005B"/>
    <w:rsid w:val="004826BF"/>
    <w:rsid w:val="005431AD"/>
    <w:rsid w:val="0054400E"/>
    <w:rsid w:val="0055545E"/>
    <w:rsid w:val="005A79E6"/>
    <w:rsid w:val="005C2151"/>
    <w:rsid w:val="00666F41"/>
    <w:rsid w:val="00687DF9"/>
    <w:rsid w:val="006B2107"/>
    <w:rsid w:val="00743A44"/>
    <w:rsid w:val="007E7695"/>
    <w:rsid w:val="0080399A"/>
    <w:rsid w:val="00864A18"/>
    <w:rsid w:val="00870ABB"/>
    <w:rsid w:val="00900A1C"/>
    <w:rsid w:val="00901122"/>
    <w:rsid w:val="00970354"/>
    <w:rsid w:val="009A5792"/>
    <w:rsid w:val="009D6C84"/>
    <w:rsid w:val="00AA630F"/>
    <w:rsid w:val="00AF7473"/>
    <w:rsid w:val="00B9251B"/>
    <w:rsid w:val="00C934C0"/>
    <w:rsid w:val="00E42C39"/>
    <w:rsid w:val="00E96544"/>
    <w:rsid w:val="00EF398D"/>
    <w:rsid w:val="00F1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D3F"/>
    <w:pPr>
      <w:spacing w:after="0" w:line="240" w:lineRule="auto"/>
    </w:pPr>
    <w:rPr>
      <w:rFonts w:eastAsia="Times New Roman" w:cs="Times New Roman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dcterms:created xsi:type="dcterms:W3CDTF">2018-03-29T10:50:00Z</dcterms:created>
  <dcterms:modified xsi:type="dcterms:W3CDTF">2019-06-11T06:51:00Z</dcterms:modified>
</cp:coreProperties>
</file>